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rPr>
          <w:rFonts w:hint="eastAsia" w:ascii="仿宋_GB2312" w:hAnsi="宋体" w:eastAsia="仿宋_GB2312"/>
          <w:bCs/>
          <w:sz w:val="28"/>
          <w:szCs w:val="36"/>
        </w:rPr>
      </w:pPr>
      <w:r>
        <w:rPr>
          <w:rFonts w:hint="eastAsia" w:ascii="仿宋_GB2312" w:hAnsi="宋体" w:eastAsia="仿宋_GB2312"/>
          <w:bCs/>
          <w:sz w:val="28"/>
          <w:szCs w:val="36"/>
        </w:rPr>
        <w:t>附件</w:t>
      </w:r>
      <w:r>
        <w:rPr>
          <w:rFonts w:hint="eastAsia" w:ascii="仿宋_GB2312" w:hAnsi="宋体" w:eastAsia="仿宋_GB2312"/>
          <w:bCs/>
          <w:sz w:val="28"/>
          <w:szCs w:val="36"/>
          <w:lang w:val="en-US" w:eastAsia="zh-CN"/>
        </w:rPr>
        <w:t>1</w:t>
      </w:r>
    </w:p>
    <w:p>
      <w:pPr>
        <w:ind w:right="-15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安徽电气工程职业技术学院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b/>
          <w:sz w:val="36"/>
          <w:szCs w:val="36"/>
        </w:rPr>
        <w:t>届省级品学兼优毕业生登记表</w:t>
      </w:r>
    </w:p>
    <w:p>
      <w:pPr>
        <w:jc w:val="center"/>
        <w:rPr>
          <w:rFonts w:hint="eastAsia"/>
          <w:b/>
          <w:sz w:val="18"/>
        </w:rPr>
      </w:pPr>
    </w:p>
    <w:tbl>
      <w:tblPr>
        <w:tblStyle w:val="3"/>
        <w:tblW w:w="87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082"/>
        <w:gridCol w:w="540"/>
        <w:gridCol w:w="540"/>
        <w:gridCol w:w="721"/>
        <w:gridCol w:w="712"/>
        <w:gridCol w:w="550"/>
        <w:gridCol w:w="14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　　名</w:t>
            </w:r>
          </w:p>
        </w:tc>
        <w:tc>
          <w:tcPr>
            <w:tcW w:w="1082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082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所在系、专业、班级</w:t>
            </w:r>
          </w:p>
        </w:tc>
        <w:tc>
          <w:tcPr>
            <w:tcW w:w="450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88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两学年平均学分绩点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班级名次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88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两学年平均素质认证成绩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班级名次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在校期间曾获奖励奖学金</w:t>
            </w:r>
          </w:p>
        </w:tc>
        <w:tc>
          <w:tcPr>
            <w:tcW w:w="359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379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9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9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9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9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9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9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9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9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9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9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先进事迹简介</w:t>
            </w:r>
          </w:p>
        </w:tc>
        <w:tc>
          <w:tcPr>
            <w:tcW w:w="7385" w:type="dxa"/>
            <w:gridSpan w:val="8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（需另附，800字左右）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所在系意见</w:t>
            </w:r>
          </w:p>
        </w:tc>
        <w:tc>
          <w:tcPr>
            <w:tcW w:w="7385" w:type="dxa"/>
            <w:gridSpan w:val="8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7385" w:type="dxa"/>
            <w:gridSpan w:val="8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385" w:type="dxa"/>
            <w:gridSpan w:val="8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46D17"/>
    <w:rsid w:val="2CD46D1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aiy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2018-08-03T00:52:00Z</dcterms:created>
  <dc:creator>jeff1393772201</dc:creator>
  <cp:lastModifiedBy>jeff1393772201</cp:lastModifiedBy>
  <dcterms:modified xsi:type="dcterms:W3CDTF">2018-08-03T00:53:08Z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